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579" w:rsidRPr="00075579" w:rsidRDefault="00075579" w:rsidP="00075579">
      <w:pPr>
        <w:pStyle w:val="a3"/>
        <w:spacing w:before="0" w:beforeAutospacing="0" w:after="0" w:afterAutospacing="0" w:line="285" w:lineRule="atLeast"/>
        <w:jc w:val="both"/>
        <w:rPr>
          <w:rFonts w:asciiTheme="minorHAnsi" w:hAnsiTheme="minorHAnsi"/>
          <w:color w:val="000000"/>
          <w:sz w:val="18"/>
          <w:szCs w:val="18"/>
        </w:rPr>
      </w:pPr>
      <w:bookmarkStart w:id="0" w:name="[문서의_처음]"/>
      <w:bookmarkStart w:id="1" w:name="_GoBack"/>
      <w:bookmarkEnd w:id="0"/>
      <w:bookmarkEnd w:id="1"/>
      <w:r w:rsidRPr="00075579">
        <w:rPr>
          <w:rFonts w:asciiTheme="minorHAnsi" w:eastAsia="Times New Roman" w:hAnsiTheme="minorHAnsi"/>
          <w:color w:val="000000"/>
          <w:sz w:val="18"/>
          <w:szCs w:val="18"/>
        </w:rPr>
        <w:t xml:space="preserve">열매 맺는 소그룹 지도자를 위한 편지 </w:t>
      </w:r>
    </w:p>
    <w:p w:rsidR="00075579" w:rsidRPr="00075579" w:rsidRDefault="00075579" w:rsidP="00075579">
      <w:pPr>
        <w:pStyle w:val="a3"/>
        <w:spacing w:before="0" w:beforeAutospacing="0" w:after="165" w:afterAutospacing="0" w:line="285" w:lineRule="atLeast"/>
        <w:jc w:val="both"/>
        <w:rPr>
          <w:rFonts w:asciiTheme="minorHAnsi" w:eastAsia="Times New Roman" w:hAnsiTheme="minorHAnsi"/>
          <w:color w:val="000000"/>
          <w:sz w:val="20"/>
          <w:szCs w:val="20"/>
        </w:rPr>
      </w:pPr>
      <w:r w:rsidRPr="00075579">
        <w:rPr>
          <w:rFonts w:asciiTheme="minorHAnsi" w:eastAsia="Times New Roman" w:hAnsiTheme="minorHAnsi"/>
          <w:color w:val="000000"/>
          <w:sz w:val="18"/>
          <w:szCs w:val="18"/>
        </w:rPr>
        <w:t>주후 2023년 9월 25일 제598호</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90" w:lineRule="atLeast"/>
        <w:jc w:val="both"/>
        <w:rPr>
          <w:rFonts w:asciiTheme="minorHAnsi" w:hAnsiTheme="minorHAnsi"/>
          <w:color w:val="000000"/>
          <w:sz w:val="20"/>
          <w:szCs w:val="20"/>
        </w:rPr>
      </w:pPr>
    </w:p>
    <w:p w:rsidR="00075579" w:rsidRPr="00075579" w:rsidRDefault="00075579" w:rsidP="00075579">
      <w:pPr>
        <w:pStyle w:val="a3"/>
        <w:spacing w:before="0" w:beforeAutospacing="0" w:after="165" w:afterAutospacing="0" w:line="315" w:lineRule="atLeast"/>
        <w:jc w:val="center"/>
        <w:rPr>
          <w:rFonts w:asciiTheme="minorHAnsi" w:eastAsia="Times New Roman" w:hAnsiTheme="minorHAnsi"/>
          <w:color w:val="000000"/>
          <w:sz w:val="20"/>
          <w:szCs w:val="20"/>
        </w:rPr>
      </w:pPr>
      <w:r w:rsidRPr="00075579">
        <w:rPr>
          <w:rFonts w:asciiTheme="minorHAnsi" w:eastAsia="Times New Roman" w:hAnsiTheme="minorHAnsi"/>
          <w:b/>
          <w:bCs/>
          <w:color w:val="000000"/>
          <w:sz w:val="20"/>
          <w:szCs w:val="20"/>
        </w:rPr>
        <w:t>투명성을 확보한 소그룹이 되기 위한 여섯 가지 점검사항</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color w:val="000000"/>
          <w:sz w:val="20"/>
          <w:szCs w:val="20"/>
        </w:rPr>
        <w:t>미국의 유명 팟캐스트 진행자이자 IF:Gathering의 설립자 제니 앨런은, 그의 책 &lt;당신의 사람을 찾으라&gt;에서 건강한 관계를 형성하려면 겉과 속이 다른 모습을 줄이고 투명히 자신을 드러낼 수 있는 관계를 지향해야 한다고 말합니다. 우리의 공동체, 특히 소그룹이 구성원의 투명성을 높여 건겅한 소그룹이 되기 위해서는 무엇을 해야 할까요? 제니 앨런이 제시하는 얕은 대화를 넘어서 투명한 대화로 나아가는 여섯 가지 점검사항을 통해 알아봅시다</w:t>
      </w:r>
      <w:r w:rsidRPr="00075579">
        <w:rPr>
          <w:rFonts w:asciiTheme="minorHAnsi" w:hAnsiTheme="minorHAnsi"/>
          <w:color w:val="000000"/>
          <w:sz w:val="20"/>
          <w:szCs w:val="20"/>
        </w:rPr>
        <w:t>.</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color w:val="000000"/>
          <w:sz w:val="20"/>
          <w:szCs w:val="20"/>
        </w:rPr>
        <w:t>교회 공동체라 해서 언제나 쉽게 깊은 삶의 문제를 나눌 수 있는 것은 아닙니다. 사람은 누구나 벽을 허물기보다 벽을 쌓고 자신을 보호하는 태도를 취하기가 더 쉽습니다. 엘런은 우리가 벽을 쌓는 태도에 더 익숙한 이유를 깊은 내면의 상처를 드러냈을 때 다시 고통이 재발될까 두렵기 때문이며, 새로운 수치를 당하게 될까봐 숨고 싶기 때문이라 설명합니다. 그러나 이러한 고통과 수치심을 이용해 관계를 단절시키는 것은 선악과 사건 때로부터 이어져 내려온 원수의 유구한 전략이기 때문에, 원수의 전략에 사로잡히지 말고 완전히 알려지고 완전히 사랑받는 경지로 나아오라고 권면합니다. 그러면서 투명성을 확보하는 소그룹이 될 수 있는 여섯 가지 점검사항을 제시합니다</w:t>
      </w:r>
      <w:r w:rsidRPr="00075579">
        <w:rPr>
          <w:rFonts w:asciiTheme="minorHAnsi" w:hAnsiTheme="minorHAnsi"/>
          <w:color w:val="000000"/>
          <w:sz w:val="20"/>
          <w:szCs w:val="20"/>
        </w:rPr>
        <w:t>.</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90" w:lineRule="atLeast"/>
        <w:jc w:val="both"/>
        <w:rPr>
          <w:rFonts w:asciiTheme="minorHAnsi" w:hAnsiTheme="minorHAnsi"/>
          <w:color w:val="000000"/>
          <w:sz w:val="20"/>
          <w:szCs w:val="20"/>
        </w:rPr>
      </w:pP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b/>
          <w:bCs/>
          <w:color w:val="000000"/>
          <w:sz w:val="20"/>
          <w:szCs w:val="20"/>
        </w:rPr>
        <w:t>첫째, 대화에 집중할 수 있는 시간에 모이라</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color w:val="000000"/>
          <w:sz w:val="20"/>
          <w:szCs w:val="20"/>
        </w:rPr>
        <w:t>깊은 대화를 하려고 모이면서, 자녀가 학교에서 돌아올 시간이나, 전화가 올 만한 업무시간을 택한다면 대화의 집중도를 보장할 수 없게 됩니다. 이런 상황이 반복되면 소그룹에 대한 기본적인 신뢰가 사라지게 됩니다. 모두가 가장 집중할 수 있는 시간을 일부러 만들어서라도 모이는 것이 중요합니다. 가급적 휴대전화나 택배 배달 등 주의를 분산시킬 수 있는 요소를 모두 차단하고 모이는 것도 좋습니다</w:t>
      </w:r>
      <w:r w:rsidRPr="00075579">
        <w:rPr>
          <w:rFonts w:asciiTheme="minorHAnsi" w:hAnsiTheme="minorHAnsi"/>
          <w:color w:val="000000"/>
          <w:sz w:val="20"/>
          <w:szCs w:val="20"/>
        </w:rPr>
        <w:t>.</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90" w:lineRule="atLeast"/>
        <w:jc w:val="both"/>
        <w:rPr>
          <w:rFonts w:asciiTheme="minorHAnsi" w:hAnsiTheme="minorHAnsi"/>
          <w:color w:val="000000"/>
          <w:sz w:val="20"/>
          <w:szCs w:val="20"/>
        </w:rPr>
      </w:pP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b/>
          <w:bCs/>
          <w:color w:val="000000"/>
          <w:sz w:val="20"/>
          <w:szCs w:val="20"/>
        </w:rPr>
        <w:t>둘째, 의도적으로 깊은 대화를 나누는 의지를 보이라</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color w:val="000000"/>
          <w:sz w:val="20"/>
          <w:szCs w:val="20"/>
        </w:rPr>
        <w:t xml:space="preserve">소그룹이 항상 깊은 대화만 할 수는 없습니다. 가볍고 즐겁게 모이는 시간도 반드시 필요합니다. 그러나 깊은 대화를 하기 위한 시간은 의도적으로 그 중요성을 미리 표현해야 합니다. </w:t>
      </w:r>
      <w:r w:rsidRPr="00075579">
        <w:rPr>
          <w:rFonts w:ascii="Microsoft PhagsPa" w:hAnsi="Microsoft PhagsPa" w:cs="Microsoft PhagsPa"/>
          <w:color w:val="000000"/>
          <w:sz w:val="20"/>
          <w:szCs w:val="20"/>
        </w:rPr>
        <w:t>ꡒ</w:t>
      </w:r>
      <w:r w:rsidRPr="00075579">
        <w:rPr>
          <w:rFonts w:asciiTheme="minorHAnsi" w:eastAsia="Times New Roman" w:hAnsiTheme="minorHAnsi"/>
          <w:color w:val="000000"/>
          <w:sz w:val="20"/>
          <w:szCs w:val="20"/>
        </w:rPr>
        <w:t>오늘 밤엔 삶에서 우리가 겪고 있는 일들을 정말로 솔직히 이야기해 보자</w:t>
      </w:r>
      <w:r w:rsidRPr="00075579">
        <w:rPr>
          <w:rFonts w:ascii="Microsoft PhagsPa" w:hAnsi="Microsoft PhagsPa" w:cs="Microsoft PhagsPa"/>
          <w:color w:val="000000"/>
          <w:sz w:val="20"/>
          <w:szCs w:val="20"/>
        </w:rPr>
        <w:t>ꡓ</w:t>
      </w:r>
      <w:r w:rsidRPr="00075579">
        <w:rPr>
          <w:rFonts w:asciiTheme="minorHAnsi" w:eastAsia="Times New Roman" w:hAnsiTheme="minorHAnsi"/>
          <w:color w:val="000000"/>
          <w:sz w:val="20"/>
          <w:szCs w:val="20"/>
        </w:rPr>
        <w:t>는 권면으로 모임을 열어갈 수 있습니다</w:t>
      </w:r>
      <w:r w:rsidRPr="00075579">
        <w:rPr>
          <w:rFonts w:asciiTheme="minorHAnsi" w:hAnsiTheme="minorHAnsi"/>
          <w:color w:val="000000"/>
          <w:sz w:val="20"/>
          <w:szCs w:val="20"/>
        </w:rPr>
        <w:t>.</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90" w:lineRule="atLeast"/>
        <w:jc w:val="both"/>
        <w:rPr>
          <w:rFonts w:asciiTheme="minorHAnsi" w:hAnsiTheme="minorHAnsi"/>
          <w:color w:val="000000"/>
          <w:sz w:val="20"/>
          <w:szCs w:val="20"/>
        </w:rPr>
      </w:pP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b/>
          <w:bCs/>
          <w:color w:val="000000"/>
          <w:sz w:val="20"/>
          <w:szCs w:val="20"/>
        </w:rPr>
        <w:t>셋째, 대화를 이끌어 먼저 취약해지라</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color w:val="000000"/>
          <w:sz w:val="20"/>
          <w:szCs w:val="20"/>
        </w:rPr>
        <w:lastRenderedPageBreak/>
        <w:t>대화를 이끌어 먼저 자신을 상황을 오픈하는 의지가 필요합니다. 할 수 있는 한 취약해져야 합니다. 그래야만 다른 사람들도 당신을 뒤따라 대화로 깊숙히 들어오고, 자신의 취약한 부분을 드러낼 것이기 때문입니다</w:t>
      </w:r>
      <w:r w:rsidRPr="00075579">
        <w:rPr>
          <w:rFonts w:asciiTheme="minorHAnsi" w:hAnsiTheme="minorHAnsi"/>
          <w:color w:val="000000"/>
          <w:sz w:val="20"/>
          <w:szCs w:val="20"/>
        </w:rPr>
        <w:t>.</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90" w:lineRule="atLeast"/>
        <w:jc w:val="both"/>
        <w:rPr>
          <w:rFonts w:asciiTheme="minorHAnsi" w:hAnsiTheme="minorHAnsi"/>
          <w:color w:val="000000"/>
          <w:sz w:val="20"/>
          <w:szCs w:val="20"/>
        </w:rPr>
      </w:pP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b/>
          <w:bCs/>
          <w:color w:val="000000"/>
          <w:sz w:val="20"/>
          <w:szCs w:val="20"/>
        </w:rPr>
        <w:t>넷째, 해결해 주려는 유혹을 뿌리치라</w:t>
      </w:r>
      <w:r w:rsidRPr="00075579">
        <w:rPr>
          <w:rFonts w:asciiTheme="minorHAnsi" w:hAnsiTheme="minorHAnsi"/>
          <w:b/>
          <w:bCs/>
          <w:color w:val="000000"/>
          <w:sz w:val="20"/>
          <w:szCs w:val="20"/>
        </w:rPr>
        <w:t>     </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color w:val="000000"/>
          <w:sz w:val="20"/>
          <w:szCs w:val="20"/>
        </w:rPr>
        <w:t>해결책을 제시하려는 태도는 종종 정죄하는 모습으로 받아들여지기 쉽습니다. 상대가 열어놓는 자신의 어려움을 잘 듣고 있다는 추임새를 넣어주되, 말을 끊지 않는 선에서 대화를 이어나가게 해야 합니다. 깊은 대화를 위해서는 의도적이고 적극적인 경청이 많이 필요합니다. 정말로 다른 관점을 제시하고 싶다면 먼저 상대에게 그것을 나누어도 될지 허락을 구하십시오</w:t>
      </w:r>
      <w:r w:rsidRPr="00075579">
        <w:rPr>
          <w:rFonts w:asciiTheme="minorHAnsi" w:hAnsiTheme="minorHAnsi"/>
          <w:color w:val="000000"/>
          <w:sz w:val="20"/>
          <w:szCs w:val="20"/>
        </w:rPr>
        <w:t>.</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90" w:lineRule="atLeast"/>
        <w:jc w:val="both"/>
        <w:rPr>
          <w:rFonts w:asciiTheme="minorHAnsi" w:hAnsiTheme="minorHAnsi"/>
          <w:color w:val="000000"/>
          <w:sz w:val="20"/>
          <w:szCs w:val="20"/>
        </w:rPr>
      </w:pP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b/>
          <w:bCs/>
          <w:color w:val="000000"/>
          <w:sz w:val="20"/>
          <w:szCs w:val="20"/>
        </w:rPr>
        <w:t>다섯째, 상대가 따라올 수 있는 대화를 하고, 감사를 표하라</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color w:val="000000"/>
          <w:sz w:val="20"/>
          <w:szCs w:val="20"/>
        </w:rPr>
        <w:t>일방적으로 자신의 것만 쏟아 놓는 대화가 되어서는 안됩니다. 자신의 상황을 적절히 표현한 뒤에는 반드시 상대의 반응을 살피고, 때론 상대의 이야기도 듣고 싶다고 질문할 수 있어야 합니다. 상대방의 이야기를 들은 뒤에는 주고 받는 대화가 자신에게 얼마나 큰 의미가 되는지 감사를 표현하십시오</w:t>
      </w:r>
      <w:r w:rsidRPr="00075579">
        <w:rPr>
          <w:rFonts w:asciiTheme="minorHAnsi" w:hAnsiTheme="minorHAnsi"/>
          <w:color w:val="000000"/>
          <w:sz w:val="20"/>
          <w:szCs w:val="20"/>
        </w:rPr>
        <w:t>.</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90" w:lineRule="atLeast"/>
        <w:jc w:val="both"/>
        <w:rPr>
          <w:rFonts w:asciiTheme="minorHAnsi" w:hAnsiTheme="minorHAnsi"/>
          <w:color w:val="000000"/>
          <w:sz w:val="20"/>
          <w:szCs w:val="20"/>
        </w:rPr>
      </w:pP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b/>
          <w:bCs/>
          <w:color w:val="000000"/>
          <w:sz w:val="20"/>
          <w:szCs w:val="20"/>
        </w:rPr>
        <w:t>여섯째, 후속 모임을 계획하라</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color w:val="000000"/>
          <w:sz w:val="20"/>
          <w:szCs w:val="20"/>
        </w:rPr>
        <w:t>서두에 말했듯 우리는 모두 벽을 쌓는데 익숙하지 깊은 대화에 익숙하지 않습니다. 한 두번의 시도로 모두가 마음을 열지 않을 수 있습니다. 그러나 이에 상처 받지 말고, 이러한 대화가 주기적으로 이루어 질 것을 예고한다면, 상대는 다음번, 혹은 다다음번 모임 때 자신의 마음을 열려고 결심 할 수 있습니다. 언제든 이곳에 와서 자신을 열어놓고 대화할 수 있다는 확신을 주십시오</w:t>
      </w:r>
      <w:r w:rsidRPr="00075579">
        <w:rPr>
          <w:rFonts w:asciiTheme="minorHAnsi" w:hAnsiTheme="minorHAnsi"/>
          <w:color w:val="000000"/>
          <w:sz w:val="20"/>
          <w:szCs w:val="20"/>
        </w:rPr>
        <w:t>.</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90" w:lineRule="atLeast"/>
        <w:jc w:val="both"/>
        <w:rPr>
          <w:rFonts w:asciiTheme="minorHAnsi" w:hAnsiTheme="minorHAnsi"/>
          <w:color w:val="000000"/>
          <w:sz w:val="20"/>
          <w:szCs w:val="20"/>
        </w:rPr>
      </w:pP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color w:val="000000"/>
          <w:sz w:val="20"/>
          <w:szCs w:val="20"/>
        </w:rPr>
        <w:t>앨런은 마지막으로 이러한 모임이 불평만을 쏟아 놓는 자리가 되지 않도록, 두번째, 세번째 모임이 될 때는 특정한 주제에 대해 자신이 할 말을 미리 작성해 오도록 하라고 권면합니다. 이 모임이 타인과 상황에 대한 불평과 원망을 쏟아 놓는 자리가 아니라, 자신의 취약점을 내려놓고 함께 성장하기 위한 자리임을 계속 상기하면서 투명한 공동체를 세우기 위해 노력한다면, 우리의 소그룹은 건강한 영적 성장의 산실이 될 것입니다</w:t>
      </w:r>
      <w:r w:rsidRPr="00075579">
        <w:rPr>
          <w:rFonts w:asciiTheme="minorHAnsi" w:hAnsiTheme="minorHAnsi"/>
          <w:color w:val="000000"/>
          <w:sz w:val="20"/>
          <w:szCs w:val="20"/>
        </w:rPr>
        <w:t>.</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90" w:lineRule="atLeast"/>
        <w:jc w:val="both"/>
        <w:rPr>
          <w:rFonts w:asciiTheme="minorHAnsi" w:hAnsiTheme="minorHAnsi"/>
          <w:color w:val="000000"/>
          <w:sz w:val="20"/>
          <w:szCs w:val="20"/>
        </w:rPr>
      </w:pPr>
    </w:p>
    <w:p w:rsidR="00075579" w:rsidRPr="00075579" w:rsidRDefault="00075579" w:rsidP="00075579">
      <w:pPr>
        <w:pStyle w:val="a3"/>
        <w:spacing w:before="0" w:beforeAutospacing="0" w:after="165" w:afterAutospacing="0" w:line="315" w:lineRule="atLeast"/>
        <w:jc w:val="both"/>
        <w:rPr>
          <w:rFonts w:asciiTheme="minorHAnsi" w:eastAsia="Times New Roman" w:hAnsiTheme="minorHAnsi"/>
          <w:color w:val="000000"/>
          <w:sz w:val="20"/>
          <w:szCs w:val="20"/>
        </w:rPr>
      </w:pPr>
      <w:r w:rsidRPr="00075579">
        <w:rPr>
          <w:rFonts w:asciiTheme="minorHAnsi" w:eastAsia="Times New Roman" w:hAnsiTheme="minorHAnsi"/>
          <w:color w:val="000000"/>
          <w:sz w:val="20"/>
          <w:szCs w:val="20"/>
        </w:rPr>
        <w:t>※ 이 글은 『당신의 사람을 찾으라』, 제니 앨런, 두란노. 6장 내용 일부를 발췌 및 각색하여 작성되었습니다</w:t>
      </w:r>
      <w:r w:rsidRPr="00075579">
        <w:rPr>
          <w:rFonts w:asciiTheme="minorHAnsi" w:hAnsiTheme="minorHAnsi"/>
          <w:color w:val="000000"/>
          <w:sz w:val="20"/>
          <w:szCs w:val="20"/>
        </w:rPr>
        <w:t>.</w:t>
      </w:r>
      <w:r w:rsidRPr="00075579">
        <w:rPr>
          <w:rFonts w:asciiTheme="minorHAnsi" w:eastAsia="Times New Roman" w:hAnsiTheme="minorHAnsi"/>
          <w:color w:val="000000"/>
          <w:sz w:val="20"/>
          <w:szCs w:val="20"/>
        </w:rPr>
        <w:t xml:space="preserve"> </w:t>
      </w:r>
    </w:p>
    <w:p w:rsidR="00075579" w:rsidRPr="00075579" w:rsidRDefault="00075579" w:rsidP="00075579">
      <w:pPr>
        <w:pStyle w:val="a3"/>
        <w:spacing w:before="0" w:beforeAutospacing="0" w:after="165" w:afterAutospacing="0" w:line="390" w:lineRule="atLeast"/>
        <w:jc w:val="both"/>
        <w:rPr>
          <w:rFonts w:asciiTheme="minorHAnsi" w:hAnsiTheme="minorHAnsi"/>
          <w:color w:val="000000"/>
          <w:sz w:val="20"/>
          <w:szCs w:val="20"/>
        </w:rPr>
      </w:pPr>
    </w:p>
    <w:p w:rsidR="00075579" w:rsidRPr="00075579" w:rsidRDefault="00075579" w:rsidP="00075579">
      <w:pPr>
        <w:pStyle w:val="a3"/>
        <w:spacing w:before="0" w:beforeAutospacing="0" w:after="0" w:afterAutospacing="0" w:line="285" w:lineRule="atLeast"/>
        <w:jc w:val="both"/>
        <w:rPr>
          <w:rFonts w:asciiTheme="minorHAnsi" w:eastAsia="Times New Roman" w:hAnsiTheme="minorHAnsi"/>
          <w:color w:val="000000"/>
          <w:sz w:val="18"/>
          <w:szCs w:val="18"/>
        </w:rPr>
      </w:pPr>
      <w:r w:rsidRPr="00075579">
        <w:rPr>
          <w:rFonts w:asciiTheme="minorHAnsi" w:eastAsia="Times New Roman" w:hAnsiTheme="minorHAnsi"/>
          <w:color w:val="000000"/>
          <w:sz w:val="18"/>
          <w:szCs w:val="18"/>
        </w:rPr>
        <w:t xml:space="preserve">평신도를 깨운다 국제제자훈련원 </w:t>
      </w:r>
    </w:p>
    <w:p w:rsidR="00075579" w:rsidRPr="00075579" w:rsidRDefault="00075579" w:rsidP="00075579">
      <w:pPr>
        <w:pStyle w:val="a3"/>
        <w:spacing w:before="0" w:beforeAutospacing="0" w:after="0" w:afterAutospacing="0" w:line="285" w:lineRule="atLeast"/>
        <w:jc w:val="both"/>
        <w:rPr>
          <w:rFonts w:asciiTheme="minorHAnsi" w:eastAsia="Times New Roman" w:hAnsiTheme="minorHAnsi"/>
          <w:color w:val="000000"/>
          <w:sz w:val="18"/>
          <w:szCs w:val="18"/>
        </w:rPr>
      </w:pPr>
      <w:r w:rsidRPr="00075579">
        <w:rPr>
          <w:rFonts w:asciiTheme="minorHAnsi" w:eastAsia="Times New Roman" w:hAnsiTheme="minorHAnsi"/>
          <w:color w:val="000000"/>
          <w:sz w:val="18"/>
          <w:szCs w:val="18"/>
        </w:rPr>
        <w:lastRenderedPageBreak/>
        <w:t xml:space="preserve">Called to Awaken the Laity </w:t>
      </w:r>
    </w:p>
    <w:p w:rsidR="00075579" w:rsidRPr="00075579" w:rsidRDefault="00075579" w:rsidP="00075579">
      <w:pPr>
        <w:pStyle w:val="a3"/>
        <w:spacing w:before="0" w:beforeAutospacing="0" w:after="0" w:afterAutospacing="0" w:line="285" w:lineRule="atLeast"/>
        <w:jc w:val="both"/>
        <w:rPr>
          <w:rFonts w:asciiTheme="minorHAnsi" w:eastAsia="Times New Roman" w:hAnsiTheme="minorHAnsi"/>
          <w:color w:val="000000"/>
          <w:sz w:val="18"/>
          <w:szCs w:val="18"/>
        </w:rPr>
      </w:pPr>
      <w:r w:rsidRPr="00075579">
        <w:rPr>
          <w:rFonts w:asciiTheme="minorHAnsi" w:eastAsia="Times New Roman" w:hAnsiTheme="minorHAnsi"/>
          <w:color w:val="000000"/>
          <w:sz w:val="18"/>
          <w:szCs w:val="18"/>
        </w:rPr>
        <w:t>Disciple-making Ministries Int</w:t>
      </w:r>
      <w:r w:rsidRPr="00075579">
        <w:rPr>
          <w:rFonts w:ascii="Microsoft PhagsPa" w:hAnsi="Microsoft PhagsPa" w:cs="Microsoft PhagsPa"/>
          <w:color w:val="000000"/>
          <w:sz w:val="18"/>
          <w:szCs w:val="18"/>
        </w:rPr>
        <w:t>ꡑ</w:t>
      </w:r>
      <w:r w:rsidRPr="00075579">
        <w:rPr>
          <w:rFonts w:asciiTheme="minorHAnsi" w:eastAsia="Times New Roman" w:hAnsiTheme="minorHAnsi"/>
          <w:color w:val="000000"/>
          <w:sz w:val="18"/>
          <w:szCs w:val="18"/>
        </w:rPr>
        <w:t xml:space="preserve">l </w:t>
      </w:r>
    </w:p>
    <w:p w:rsidR="00075579" w:rsidRPr="00075579" w:rsidRDefault="00075579" w:rsidP="00075579">
      <w:pPr>
        <w:pStyle w:val="a3"/>
        <w:spacing w:before="0" w:beforeAutospacing="0" w:after="0" w:afterAutospacing="0" w:line="285" w:lineRule="atLeast"/>
        <w:jc w:val="both"/>
        <w:rPr>
          <w:rFonts w:asciiTheme="minorHAnsi" w:eastAsia="Times New Roman" w:hAnsiTheme="minorHAnsi"/>
          <w:color w:val="000000"/>
          <w:sz w:val="18"/>
          <w:szCs w:val="18"/>
        </w:rPr>
      </w:pPr>
      <w:r w:rsidRPr="00075579">
        <w:rPr>
          <w:rFonts w:asciiTheme="minorHAnsi" w:eastAsia="Times New Roman" w:hAnsiTheme="minorHAnsi"/>
          <w:color w:val="000000"/>
          <w:sz w:val="18"/>
          <w:szCs w:val="18"/>
        </w:rPr>
        <w:t xml:space="preserve">06721 서울시 서초구 효령로68길 98 </w:t>
      </w:r>
    </w:p>
    <w:p w:rsidR="00075579" w:rsidRPr="00075579" w:rsidRDefault="00075579" w:rsidP="00075579">
      <w:pPr>
        <w:pStyle w:val="a3"/>
        <w:spacing w:before="0" w:beforeAutospacing="0" w:after="0" w:afterAutospacing="0" w:line="285" w:lineRule="atLeast"/>
        <w:jc w:val="both"/>
        <w:rPr>
          <w:rFonts w:asciiTheme="minorHAnsi" w:eastAsia="Times New Roman" w:hAnsiTheme="minorHAnsi"/>
          <w:color w:val="000000"/>
          <w:sz w:val="18"/>
          <w:szCs w:val="18"/>
        </w:rPr>
      </w:pPr>
      <w:r w:rsidRPr="00075579">
        <w:rPr>
          <w:rFonts w:asciiTheme="minorHAnsi" w:eastAsia="Times New Roman" w:hAnsiTheme="minorHAnsi"/>
          <w:color w:val="000000"/>
          <w:sz w:val="18"/>
          <w:szCs w:val="18"/>
        </w:rPr>
        <w:t xml:space="preserve">전화 : 02) 3489-4200 </w:t>
      </w:r>
    </w:p>
    <w:p w:rsidR="00075579" w:rsidRPr="00075579" w:rsidRDefault="00075579" w:rsidP="00075579">
      <w:pPr>
        <w:pStyle w:val="a3"/>
        <w:spacing w:before="0" w:beforeAutospacing="0" w:after="0" w:afterAutospacing="0" w:line="285" w:lineRule="atLeast"/>
        <w:jc w:val="both"/>
        <w:rPr>
          <w:rFonts w:asciiTheme="minorHAnsi" w:eastAsia="Times New Roman" w:hAnsiTheme="minorHAnsi"/>
          <w:color w:val="000000"/>
          <w:sz w:val="18"/>
          <w:szCs w:val="18"/>
        </w:rPr>
      </w:pPr>
      <w:r w:rsidRPr="00075579">
        <w:rPr>
          <w:rFonts w:asciiTheme="minorHAnsi" w:eastAsia="Times New Roman" w:hAnsiTheme="minorHAnsi"/>
          <w:color w:val="000000"/>
          <w:sz w:val="18"/>
          <w:szCs w:val="18"/>
        </w:rPr>
        <w:t xml:space="preserve">팩스 : 02) 3489-4209 </w:t>
      </w:r>
    </w:p>
    <w:p w:rsidR="00075579" w:rsidRPr="00075579" w:rsidRDefault="00075579" w:rsidP="00075579">
      <w:pPr>
        <w:pStyle w:val="a3"/>
        <w:spacing w:before="0" w:beforeAutospacing="0" w:after="0" w:afterAutospacing="0" w:line="285" w:lineRule="atLeast"/>
        <w:jc w:val="both"/>
        <w:rPr>
          <w:rFonts w:asciiTheme="minorHAnsi" w:eastAsia="Times New Roman" w:hAnsiTheme="minorHAnsi"/>
          <w:color w:val="000000"/>
          <w:sz w:val="18"/>
          <w:szCs w:val="18"/>
        </w:rPr>
      </w:pPr>
      <w:r w:rsidRPr="00075579">
        <w:rPr>
          <w:rFonts w:asciiTheme="minorHAnsi" w:eastAsia="Times New Roman" w:hAnsiTheme="minorHAnsi"/>
          <w:color w:val="000000"/>
          <w:sz w:val="18"/>
          <w:szCs w:val="18"/>
        </w:rPr>
        <w:t xml:space="preserve">E-mail : cal@sarang.org </w:t>
      </w:r>
    </w:p>
    <w:p w:rsidR="00075579" w:rsidRPr="00075579" w:rsidRDefault="00075579" w:rsidP="00075579">
      <w:pPr>
        <w:pStyle w:val="a3"/>
        <w:spacing w:before="0" w:beforeAutospacing="0" w:after="165" w:afterAutospacing="0" w:line="285" w:lineRule="atLeast"/>
        <w:jc w:val="both"/>
        <w:rPr>
          <w:rFonts w:asciiTheme="minorHAnsi" w:hAnsiTheme="minorHAnsi"/>
          <w:color w:val="000000"/>
          <w:sz w:val="20"/>
          <w:szCs w:val="20"/>
        </w:rPr>
      </w:pPr>
      <w:r w:rsidRPr="00075579">
        <w:rPr>
          <w:rFonts w:asciiTheme="minorHAnsi" w:eastAsia="Times New Roman" w:hAnsiTheme="minorHAnsi"/>
          <w:color w:val="000000"/>
          <w:sz w:val="18"/>
          <w:szCs w:val="18"/>
        </w:rPr>
        <w:t>www.discipleN.com, www.sarangM.com</w:t>
      </w:r>
      <w:r w:rsidRPr="00075579">
        <w:rPr>
          <w:rFonts w:asciiTheme="minorHAnsi" w:eastAsia="Times New Roman" w:hAnsiTheme="minorHAnsi"/>
          <w:color w:val="000000"/>
          <w:sz w:val="20"/>
          <w:szCs w:val="20"/>
        </w:rPr>
        <w:t xml:space="preserve"> </w:t>
      </w:r>
    </w:p>
    <w:p w:rsidR="00F75D49" w:rsidRPr="00075579" w:rsidRDefault="00F75D49" w:rsidP="00075579">
      <w:pPr>
        <w:rPr>
          <w:rFonts w:eastAsia="Times New Roman"/>
          <w:szCs w:val="20"/>
        </w:rPr>
      </w:pPr>
    </w:p>
    <w:sectPr w:rsidR="00F75D49" w:rsidRPr="00075579">
      <w:pgSz w:w="11906" w:h="16838" w:orient="landscape"/>
      <w:pgMar w:top="1701" w:right="1440" w:bottom="1440" w:left="1440" w:header="1701"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PhagsPa">
    <w:panose1 w:val="020B0502040204020203"/>
    <w:charset w:val="00"/>
    <w:family w:val="swiss"/>
    <w:pitch w:val="variable"/>
    <w:sig w:usb0="00000003" w:usb1="00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79"/>
    <w:rsid w:val="00075579"/>
    <w:rsid w:val="00E905AF"/>
    <w:rsid w:val="00F75D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17999B-658F-4242-8768-55221522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spacing w:after="0" w:line="240" w:lineRule="auto"/>
      <w:jc w:val="left"/>
    </w:pPr>
    <w:rPr>
      <w:rFonts w:ascii="맑은 고딕" w:eastAsia="맑은 고딕"/>
      <w:kern w:val="0"/>
      <w:sz w:val="24"/>
      <w:szCs w:val="24"/>
    </w:rPr>
  </w:style>
  <w:style w:type="paragraph" w:styleId="a3">
    <w:name w:val="Normal (Web)"/>
    <w:basedOn w:val="a"/>
    <w:uiPriority w:val="99"/>
    <w:semiHidden/>
    <w:unhideWhenUsed/>
    <w:rsid w:val="0007557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504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365</Words>
  <Characters>2083</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hoon ahn</dc:creator>
  <cp:keywords/>
  <dc:description/>
  <cp:lastModifiedBy>최유미_팀장</cp:lastModifiedBy>
  <cp:revision>2</cp:revision>
  <dcterms:created xsi:type="dcterms:W3CDTF">2023-09-26T02:27:00Z</dcterms:created>
  <dcterms:modified xsi:type="dcterms:W3CDTF">2023-09-26T02:27:00Z</dcterms:modified>
</cp:coreProperties>
</file>